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Thomas Eide</w:t>
      </w:r>
    </w:p>
    <w:p>
      <w:pPr>
        <w:pStyle w:val="Heading2"/>
      </w:pPr>
      <w:r>
        <w:rPr/>
        <w:t>Saksbehandler</w:t>
      </w:r>
    </w:p>
    <w:p>
      <w:pPr/>
      <w:r>
        <w:rPr/>
        <w:t>+47 989 01 234  |  thomas.eide@eksempel.no  |  Hamar</w:t>
      </w:r>
    </w:p>
    <w:p>
      <w:pPr>
        <w:pStyle w:val="Heading1"/>
      </w:pPr>
      <w:r>
        <w:rPr/>
        <w:t>Profil</w:t>
      </w:r>
    </w:p>
    <w:p>
      <w:pPr/>
      <w:r>
        <w:rPr/>
        <w:t>Saksbehandler med erfaring fra forvaltning, dokumentkontroll og veiledning. Behandler saker etter regelverk og skriver klare vedtak og svarbrev.</w:t>
      </w:r>
    </w:p>
    <w:p>
      <w:pPr>
        <w:pStyle w:val="Heading1"/>
      </w:pPr>
      <w:r>
        <w:rPr/>
        <w:t>Arbeidserfaring</w:t>
      </w:r>
    </w:p>
    <w:p>
      <w:pPr>
        <w:pStyle w:val="Heading2"/>
      </w:pPr>
      <w:r>
        <w:rPr/>
        <w:t>Saksbehandler | en offentlig etat</w:t>
      </w:r>
    </w:p>
    <w:p>
      <w:pPr/>
      <w:r>
        <w:rPr>
          <w:color w:val="72808B"/>
        </w:rPr>
        <w:t>feb. 2022 – nå</w:t>
      </w:r>
    </w:p>
    <w:p>
      <w:pPr>
        <w:pStyle w:val="ListBullet"/>
      </w:pPr>
      <w:r>
        <w:rPr/>
        <w:t>Behandler rundt 35 søknader i uken og kontrollerer dokumentasjon.</w:t>
      </w:r>
    </w:p>
    <w:p>
      <w:pPr>
        <w:pStyle w:val="ListBullet"/>
      </w:pPr>
      <w:r>
        <w:rPr/>
        <w:t>Skriver vedtak og svarbrev innen fastsatte frister.</w:t>
      </w:r>
    </w:p>
    <w:p>
      <w:pPr>
        <w:pStyle w:val="ListBullet"/>
      </w:pPr>
      <w:r>
        <w:rPr/>
        <w:t>Veileder søkere om dokumentasjonskrav og saksgang.</w:t>
      </w:r>
    </w:p>
    <w:p>
      <w:pPr>
        <w:pStyle w:val="ListBullet"/>
      </w:pPr>
      <w:r>
        <w:rPr/>
        <w:t>Foreslo en ny sjekkliste som reduserte mangelfulle saker.</w:t>
      </w:r>
    </w:p>
    <w:p>
      <w:pPr>
        <w:pStyle w:val="Heading2"/>
      </w:pPr>
      <w:r>
        <w:rPr/>
        <w:t>Konsulent | en kommune på Østlandet</w:t>
      </w:r>
    </w:p>
    <w:p>
      <w:pPr/>
      <w:r>
        <w:rPr>
          <w:color w:val="72808B"/>
        </w:rPr>
        <w:t>aug. 2019 – jan. 2022</w:t>
      </w:r>
    </w:p>
    <w:p>
      <w:pPr>
        <w:pStyle w:val="ListBullet"/>
      </w:pPr>
      <w:r>
        <w:rPr/>
        <w:t>Registrerte henvendelser og veiledet innbyggere.</w:t>
      </w:r>
    </w:p>
    <w:p>
      <w:pPr>
        <w:pStyle w:val="ListBullet"/>
      </w:pPr>
      <w:r>
        <w:rPr/>
        <w:t>Kontrollerte vedlegg og journalførte dokumenter.</w:t>
      </w:r>
    </w:p>
    <w:p>
      <w:pPr>
        <w:pStyle w:val="ListBullet"/>
      </w:pPr>
      <w:r>
        <w:rPr/>
        <w:t>Bidro til å oppdatere interne rutinebeskrivelser.</w:t>
      </w:r>
    </w:p>
    <w:p>
      <w:pPr>
        <w:pStyle w:val="Heading2"/>
      </w:pPr>
      <w:r>
        <w:rPr/>
        <w:t>Servicemedarbeider, deltid | et kommunalt servicesenter</w:t>
      </w:r>
    </w:p>
    <w:p>
      <w:pPr/>
      <w:r>
        <w:rPr>
          <w:color w:val="72808B"/>
        </w:rPr>
        <w:t>jun. 2017 – jul. 2019</w:t>
      </w:r>
    </w:p>
    <w:p>
      <w:pPr>
        <w:pStyle w:val="ListBullet"/>
      </w:pPr>
      <w:r>
        <w:rPr/>
        <w:t>Besvarte spørsmål om kommunale tjenester.</w:t>
      </w:r>
    </w:p>
    <w:p>
      <w:pPr>
        <w:pStyle w:val="ListBullet"/>
      </w:pPr>
      <w:r>
        <w:rPr/>
        <w:t>Fordelte henvendelser til riktig fagavdeling.</w:t>
      </w:r>
    </w:p>
    <w:p>
      <w:pPr>
        <w:pStyle w:val="Heading1"/>
      </w:pPr>
      <w:r>
        <w:rPr/>
        <w:t>Utdanning</w:t>
      </w:r>
    </w:p>
    <w:p>
      <w:pPr/>
      <w:r>
        <w:rPr/>
        <w:t>Bachelor i administrasjon og ledelse | en høyskole på Østlandet  |  2016 – 2019</w:t>
      </w:r>
    </w:p>
    <w:p>
      <w:pPr>
        <w:pStyle w:val="Heading1"/>
      </w:pPr>
      <w:r>
        <w:rPr/>
        <w:t>Kompetanse</w:t>
      </w:r>
    </w:p>
    <w:p>
      <w:pPr/>
      <w:r>
        <w:rPr/>
        <w:t>Saksbehandling og vedtak  ·  Dokumentkontroll  ·  Forvaltningsrett  ·  Klarspråk og veiledning</w:t>
      </w:r>
    </w:p>
    <w:p>
      <w:pPr>
        <w:pStyle w:val="Heading1"/>
      </w:pPr>
      <w:r>
        <w:rPr/>
        <w:t>Kurs og sertifiseringer</w:t>
      </w:r>
    </w:p>
    <w:p>
      <w:pPr/>
      <w:r>
        <w:rPr/>
        <w:t>Forvaltningsloven i praksis (2024)</w:t>
      </w:r>
    </w:p>
    <w:p>
      <w:pPr/>
      <w:r>
        <w:rPr/>
        <w:t>Klarspråk i offentlig sektor (2023)</w:t>
      </w:r>
    </w:p>
    <w:p>
      <w:pPr/>
      <w:r>
        <w:rPr/>
        <w:t>Personvern og informasjonssikkerhet (2022)</w:t>
      </w:r>
    </w:p>
    <w:p>
      <w:pPr>
        <w:pStyle w:val="Heading1"/>
      </w:pPr>
      <w:r>
        <w:rPr/>
        <w:t>Språk</w:t>
      </w:r>
    </w:p>
    <w:p>
      <w:pPr/>
      <w:r>
        <w:rPr/>
        <w:t>Norsk: Morsmål  ·  Engelsk: Godt</w:t>
      </w:r>
    </w:p>
    <w:p>
      <w:pPr>
        <w:pStyle w:val="Heading1"/>
      </w:pPr>
      <w:r>
        <w:rPr/>
        <w:t>Referanser</w:t>
      </w:r>
    </w:p>
    <w:p>
      <w:pPr/>
      <w:r>
        <w:rPr/>
        <w:t>Oppgis på forespørsel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9" w:lineRule="auto"/>
    </w:pPr>
    <w:rPr>
      <w:rFonts w:ascii="Arial" w:hAnsi="Arial"/>
      <w:b w:val="0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22222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22222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22222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/>
      <w:b w:val="0"/>
      <w:color w:val="22222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