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color w:val="23465C"/>
          <w:sz w:val="50"/>
        </w:rPr>
        <w:t>Sara Nilsen</w:t>
      </w:r>
    </w:p>
    <w:p>
      <w:pPr>
        <w:spacing w:after="100"/>
      </w:pPr>
      <w:r>
        <w:rPr>
          <w:b w:val="0"/>
          <w:color w:val="23465C"/>
          <w:sz w:val="20"/>
        </w:rPr>
        <w:t>REGNSKAPSMEDARBEIDER</w:t>
      </w:r>
    </w:p>
    <w:p>
      <w:pPr>
        <w:spacing w:after="160"/>
      </w:pPr>
      <w:r>
        <w:rPr>
          <w:b w:val="0"/>
          <w:color w:val="555555"/>
          <w:sz w:val="18"/>
        </w:rPr>
        <w:t>+47 934 56 789  ·  sara.nilsen@eksempel.no  ·  Oslo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3175"/>
      </w:tblGrid>
      <w:tr>
        <w:tc>
          <w:tcPr>
            <w:tcW w:type="dxa" w:w="6520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  <w:p>
            <w:pPr>
              <w:pStyle w:val="Heading1"/>
            </w:pPr>
            <w:r>
              <w:rPr>
                <w:b w:val="0"/>
              </w:rPr>
              <w:t>Profil</w:t>
            </w:r>
          </w:p>
          <w:p>
            <w:pPr/>
            <w:r>
              <w:rPr>
                <w:b w:val="0"/>
              </w:rPr>
              <w:t>Regnskapsmedarbeider med erfaring fra løpende bokføring, fakturabehandling og avstemming. Følger opp frister og sørger for at dokumentasjonen er riktig og tilgjengelig.</w:t>
            </w:r>
          </w:p>
          <w:p>
            <w:pPr>
              <w:pStyle w:val="Heading1"/>
            </w:pPr>
            <w:r>
              <w:rPr>
                <w:b w:val="0"/>
              </w:rPr>
              <w:t>Arbeidserfaring</w:t>
            </w:r>
          </w:p>
          <w:p>
            <w:pPr>
              <w:spacing w:after="0"/>
            </w:pPr>
            <w:r>
              <w:rPr>
                <w:b/>
              </w:rPr>
              <w:t>Regnskapsmedarbeider   |   2022 – nå</w:t>
            </w:r>
          </w:p>
          <w:p>
            <w:pPr>
              <w:spacing w:after="40"/>
            </w:pPr>
            <w:r>
              <w:rPr>
                <w:b w:val="0"/>
                <w:color w:val="646464"/>
                <w:sz w:val="18"/>
              </w:rPr>
              <w:t>Et økonomikontor i Oslo</w:t>
            </w:r>
          </w:p>
          <w:p>
            <w:pPr>
              <w:pStyle w:val="ListBullet"/>
            </w:pPr>
            <w:r>
              <w:rPr>
                <w:b w:val="0"/>
              </w:rPr>
              <w:t>Behandler inngående fakturaer og avklarer avvik før betaling.</w:t>
            </w:r>
          </w:p>
          <w:p>
            <w:pPr>
              <w:pStyle w:val="ListBullet"/>
            </w:pPr>
            <w:r>
              <w:rPr>
                <w:b w:val="0"/>
              </w:rPr>
              <w:t>Avstemmer bank og reskontro hver måned.</w:t>
            </w:r>
          </w:p>
          <w:p>
            <w:pPr>
              <w:pStyle w:val="ListBullet"/>
            </w:pPr>
            <w:r>
              <w:rPr>
                <w:b w:val="0"/>
              </w:rPr>
              <w:t>Klargjør underlag til månedsavslutning.</w:t>
            </w:r>
          </w:p>
          <w:p>
            <w:pPr>
              <w:spacing w:after="0"/>
            </w:pPr>
            <w:r>
              <w:rPr>
                <w:b/>
              </w:rPr>
              <w:t>Økonomiassistent   |   2019 – 2021</w:t>
            </w:r>
          </w:p>
          <w:p>
            <w:pPr>
              <w:spacing w:after="40"/>
            </w:pPr>
            <w:r>
              <w:rPr>
                <w:b w:val="0"/>
                <w:color w:val="646464"/>
                <w:sz w:val="18"/>
              </w:rPr>
              <w:t>En mellomstor tjenestebedrift i Oslo</w:t>
            </w:r>
          </w:p>
          <w:p>
            <w:pPr>
              <w:pStyle w:val="ListBullet"/>
            </w:pPr>
            <w:r>
              <w:rPr>
                <w:b w:val="0"/>
              </w:rPr>
              <w:t>Registrerte bilag og fulgte opp utestående kundefakturaer.</w:t>
            </w:r>
          </w:p>
          <w:p>
            <w:pPr>
              <w:pStyle w:val="ListBullet"/>
            </w:pPr>
            <w:r>
              <w:rPr>
                <w:b w:val="0"/>
              </w:rPr>
              <w:t>Innførte en felles mappestruktur for regnskapsdokumentasjon.</w:t>
            </w:r>
          </w:p>
          <w:p>
            <w:pPr>
              <w:pStyle w:val="Heading1"/>
            </w:pPr>
            <w:r>
              <w:rPr>
                <w:b w:val="0"/>
              </w:rPr>
              <w:t>Utdanning</w:t>
            </w:r>
          </w:p>
          <w:p>
            <w:pPr>
              <w:spacing w:after="0"/>
            </w:pPr>
            <w:r>
              <w:rPr>
                <w:b/>
              </w:rPr>
              <w:t>Bachelor i økonomi og administrasjon   |   2016 – 2019</w:t>
            </w:r>
          </w:p>
          <w:p>
            <w:pPr/>
            <w:r>
              <w:rPr>
                <w:b w:val="0"/>
                <w:color w:val="646464"/>
                <w:sz w:val="18"/>
              </w:rPr>
              <w:t>En høyskole i Oslo</w:t>
            </w:r>
          </w:p>
        </w:tc>
        <w:tc>
          <w:tcPr>
            <w:tcW w:type="dxa" w:w="3175"/>
            <w:tcMar>
              <w:top w:w="160" w:type="dxa"/>
              <w:start w:w="160" w:type="dxa"/>
              <w:bottom w:w="160" w:type="dxa"/>
              <w:end w:w="160" w:type="dxa"/>
            </w:tcMar>
            <w:shd w:fill="EAF0F2"/>
          </w:tcPr>
          <w:p>
            <w:r/>
          </w:p>
          <w:p>
            <w:pPr>
              <w:pStyle w:val="Heading1"/>
            </w:pPr>
            <w:r>
              <w:rPr>
                <w:b w:val="0"/>
              </w:rPr>
              <w:t>Kompetanse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Løpende bokføring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Bankavstemming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Kunde- og leverandørreskontro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Excel og pivottabeller</w:t>
            </w:r>
          </w:p>
          <w:p>
            <w:pPr>
              <w:pStyle w:val="Heading1"/>
            </w:pPr>
            <w:r>
              <w:rPr>
                <w:b w:val="0"/>
              </w:rPr>
              <w:t>Språk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Norsk · Morsmål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Engelsk · Godt</w:t>
            </w:r>
          </w:p>
          <w:p>
            <w:pPr>
              <w:pStyle w:val="Heading1"/>
            </w:pPr>
            <w:r>
              <w:rPr>
                <w:b w:val="0"/>
              </w:rPr>
              <w:t>Kurs og sertifiseringer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Excel for økonomimedarbeidere, 2024</w:t>
            </w:r>
          </w:p>
          <w:p>
            <w:pPr>
              <w:pStyle w:val="Heading1"/>
            </w:pPr>
            <w:r>
              <w:rPr>
                <w:b w:val="0"/>
              </w:rPr>
              <w:t>Referanser</w:t>
            </w:r>
          </w:p>
          <w:p>
            <w:pPr/>
            <w:r>
              <w:rPr>
                <w:b w:val="0"/>
                <w:sz w:val="19"/>
              </w:rPr>
              <w:t>Oppgis på forespørsel</w:t>
            </w:r>
          </w:p>
        </w:tc>
      </w:tr>
    </w:tbl>
    <w:sectPr w:rsidR="00FC693F" w:rsidRPr="0006063C" w:rsidSect="00034616">
      <w:pgSz w:w="11906" w:h="16838"/>
      <w:pgMar w:top="1020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/>
      <w:color w:val="2D3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3465C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23465C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283"/>
      <w:contextualSpacing/>
    </w:pPr>
    <w:rPr>
      <w:rFonts w:ascii="Arial" w:hAnsi="Arial"/>
      <w:color w:val="2D3033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